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8" w:rsidRDefault="00390028" w:rsidP="006A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6A6A2B" w:rsidRPr="006A6A2B" w:rsidRDefault="006A6A2B" w:rsidP="006A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ГМО учителей искусства</w:t>
      </w:r>
    </w:p>
    <w:p w:rsidR="006A6A2B" w:rsidRPr="006A6A2B" w:rsidRDefault="006A6A2B" w:rsidP="0039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08.20</w:t>
      </w:r>
      <w:r w:rsidR="00033A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90028" w:rsidRPr="006A6A2B" w:rsidRDefault="00390028" w:rsidP="0039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МБОУ – гимназия №1</w:t>
      </w:r>
    </w:p>
    <w:p w:rsidR="001A0AB3" w:rsidRDefault="00390028" w:rsidP="006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10.00</w:t>
      </w:r>
    </w:p>
    <w:p w:rsidR="006A6A2B" w:rsidRPr="006A6A2B" w:rsidRDefault="006A6A2B" w:rsidP="006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</w:t>
      </w:r>
      <w:r w:rsidR="00A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ующие:</w:t>
      </w: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музыки, ИЗО</w:t>
      </w:r>
      <w:r w:rsidR="0003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№1,3,</w:t>
      </w: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5,6,7,8,9, Займище, </w:t>
      </w:r>
      <w:proofErr w:type="spellStart"/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Ардонь</w:t>
      </w:r>
      <w:proofErr w:type="spellEnd"/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2AC" w:rsidRDefault="006F62AC" w:rsidP="0039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028" w:rsidRPr="006A6A2B" w:rsidRDefault="00390028" w:rsidP="0039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6A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26DF" w:rsidRDefault="00AB26DF" w:rsidP="00390028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B26DF">
        <w:rPr>
          <w:rFonts w:ascii="Times New Roman" w:eastAsia="Calibri" w:hAnsi="Times New Roman" w:cs="Times New Roman"/>
          <w:b/>
          <w:sz w:val="24"/>
        </w:rPr>
        <w:t xml:space="preserve">Тема: «Основные направления деятельности ГМО в </w:t>
      </w:r>
      <w:r w:rsidR="00033A19">
        <w:rPr>
          <w:rFonts w:ascii="Times New Roman" w:eastAsia="Calibri" w:hAnsi="Times New Roman" w:cs="Times New Roman"/>
          <w:b/>
          <w:sz w:val="24"/>
        </w:rPr>
        <w:t>2020-2021</w:t>
      </w:r>
      <w:r w:rsidRPr="00AB26DF">
        <w:rPr>
          <w:rFonts w:ascii="Times New Roman" w:eastAsia="Calibri" w:hAnsi="Times New Roman" w:cs="Times New Roman"/>
          <w:b/>
          <w:sz w:val="24"/>
        </w:rPr>
        <w:t xml:space="preserve"> учебном году в рамках реализации программ национального проекта «Образование»»</w:t>
      </w:r>
    </w:p>
    <w:p w:rsidR="00390028" w:rsidRPr="00390028" w:rsidRDefault="00786210" w:rsidP="00390028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Вопросы:</w:t>
      </w:r>
    </w:p>
    <w:p w:rsidR="00033A19" w:rsidRPr="00033A19" w:rsidRDefault="00033A19" w:rsidP="00033A1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3A19">
        <w:rPr>
          <w:rFonts w:ascii="Times New Roman" w:hAnsi="Times New Roman" w:cs="Times New Roman"/>
          <w:sz w:val="24"/>
          <w:szCs w:val="24"/>
        </w:rPr>
        <w:t xml:space="preserve">1. Проблемно-ориентированный анализ работы ГМО за 2019-2020 учебный год. Перспективный план аттестации педагогов. Анкетирование. (Руководитель ГМО </w:t>
      </w:r>
      <w:proofErr w:type="spellStart"/>
      <w:r w:rsidRPr="00033A19">
        <w:rPr>
          <w:rFonts w:ascii="Times New Roman" w:hAnsi="Times New Roman" w:cs="Times New Roman"/>
          <w:sz w:val="24"/>
          <w:szCs w:val="24"/>
        </w:rPr>
        <w:t>Гапошко</w:t>
      </w:r>
      <w:proofErr w:type="spellEnd"/>
      <w:r w:rsidRPr="00033A19">
        <w:rPr>
          <w:rFonts w:ascii="Times New Roman" w:hAnsi="Times New Roman" w:cs="Times New Roman"/>
          <w:sz w:val="24"/>
          <w:szCs w:val="24"/>
        </w:rPr>
        <w:t xml:space="preserve"> С.М.)</w:t>
      </w:r>
    </w:p>
    <w:p w:rsidR="00033A19" w:rsidRPr="00033A19" w:rsidRDefault="00033A19" w:rsidP="00033A1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3A19">
        <w:rPr>
          <w:rFonts w:ascii="Times New Roman" w:hAnsi="Times New Roman" w:cs="Times New Roman"/>
          <w:sz w:val="24"/>
          <w:szCs w:val="24"/>
        </w:rPr>
        <w:t>2. Обзор федерального перечня учебников, рекомендуемых Министерством образования и науки РФ к использованию при реализации обязательной части основной образовательной программы по предметам «Музыка», «Изобразительное искусство» в 2020-2021 учебном году. (Киреенко М.О. - учитель ИЗО МБОУ-СОШ №8, Язвенко Л.В. - учитель музыки МБОУ-СОШ №8)</w:t>
      </w:r>
    </w:p>
    <w:p w:rsidR="00033A19" w:rsidRPr="00033A19" w:rsidRDefault="00033A19" w:rsidP="00033A1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3A19">
        <w:rPr>
          <w:rFonts w:ascii="Times New Roman" w:hAnsi="Times New Roman" w:cs="Times New Roman"/>
          <w:sz w:val="24"/>
          <w:szCs w:val="24"/>
        </w:rPr>
        <w:t xml:space="preserve">3. Обмен опытом работы по теме «Особенности преподавания музыки и </w:t>
      </w:r>
      <w:proofErr w:type="gramStart"/>
      <w:r w:rsidRPr="00033A1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3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A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A19">
        <w:rPr>
          <w:rFonts w:ascii="Times New Roman" w:hAnsi="Times New Roman" w:cs="Times New Roman"/>
          <w:sz w:val="24"/>
          <w:szCs w:val="24"/>
        </w:rPr>
        <w:t xml:space="preserve"> условиях дистанционного обучения» (Члены ГМО)</w:t>
      </w:r>
    </w:p>
    <w:p w:rsidR="00AB26DF" w:rsidRDefault="00033A19" w:rsidP="00033A1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3A19">
        <w:rPr>
          <w:rFonts w:ascii="Times New Roman" w:hAnsi="Times New Roman" w:cs="Times New Roman"/>
          <w:sz w:val="24"/>
          <w:szCs w:val="24"/>
        </w:rPr>
        <w:t>4. Основные направления деятельности ГМО в 2020-2021 учебном году.</w:t>
      </w:r>
    </w:p>
    <w:p w:rsidR="00033A19" w:rsidRDefault="00033A19" w:rsidP="0078621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6A2B" w:rsidRDefault="006A6A2B" w:rsidP="006F62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</w:t>
      </w:r>
      <w:proofErr w:type="spellStart"/>
      <w:r w:rsidRPr="006A6A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Гапошко</w:t>
      </w:r>
      <w:proofErr w:type="spellEnd"/>
      <w:r w:rsidRPr="006A6A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С.М.</w:t>
      </w:r>
      <w:r w:rsidR="004309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которая </w:t>
      </w: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прошлый учебный год, отметила </w:t>
      </w: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5E3C49" w:rsidRPr="005E3C49">
        <w:t xml:space="preserve"> </w:t>
      </w:r>
      <w:r w:rsidR="005E3C49" w:rsidRPr="005E3C49">
        <w:rPr>
          <w:rFonts w:ascii="Times New Roman" w:hAnsi="Times New Roman" w:cs="Times New Roman"/>
          <w:sz w:val="24"/>
          <w:szCs w:val="24"/>
        </w:rPr>
        <w:t>Был составлен п</w:t>
      </w:r>
      <w:r w:rsidR="005E3C49" w:rsidRP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ерспективный</w:t>
      </w:r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аттестации педагогов, проведено а</w:t>
      </w:r>
      <w:r w:rsidR="005E3C49" w:rsidRP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</w:t>
      </w:r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6DF" w:rsidRDefault="005E3C49" w:rsidP="00AB26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Выявленная</w:t>
      </w:r>
      <w:r w:rsidR="00AB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проблема:</w:t>
      </w:r>
      <w:r w:rsidR="00AB26DF" w:rsidRPr="00AB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школы приняли участие в защите учебно-исследовательских и проектных работ обучающихся</w:t>
      </w:r>
      <w:r w:rsidR="00033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028" w:rsidRDefault="00390028" w:rsidP="00A9789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90028">
        <w:rPr>
          <w:rFonts w:ascii="Times New Roman" w:hAnsi="Times New Roman" w:cs="Times New Roman"/>
          <w:sz w:val="24"/>
          <w:u w:val="single"/>
        </w:rPr>
        <w:t>Постановили:</w:t>
      </w:r>
    </w:p>
    <w:p w:rsidR="00A84C49" w:rsidRPr="00A84C49" w:rsidRDefault="00AF58A1" w:rsidP="00A84C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644EB3">
        <w:rPr>
          <w:rFonts w:ascii="Times New Roman" w:hAnsi="Times New Roman" w:cs="Times New Roman"/>
          <w:sz w:val="24"/>
        </w:rPr>
        <w:t>З</w:t>
      </w:r>
      <w:r w:rsidR="00A84C49" w:rsidRPr="00A84C49">
        <w:rPr>
          <w:rFonts w:ascii="Times New Roman" w:hAnsi="Times New Roman" w:cs="Times New Roman"/>
          <w:sz w:val="24"/>
        </w:rPr>
        <w:t>апланировать прохождение курсовой подго</w:t>
      </w:r>
      <w:r w:rsidR="00644EB3">
        <w:rPr>
          <w:rFonts w:ascii="Times New Roman" w:hAnsi="Times New Roman" w:cs="Times New Roman"/>
          <w:sz w:val="24"/>
        </w:rPr>
        <w:t>товки педагогов в текущем году.</w:t>
      </w:r>
    </w:p>
    <w:p w:rsidR="00A84C49" w:rsidRDefault="00A84C49" w:rsidP="00A84C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84C49">
        <w:rPr>
          <w:rFonts w:ascii="Times New Roman" w:hAnsi="Times New Roman" w:cs="Times New Roman"/>
          <w:sz w:val="24"/>
        </w:rPr>
        <w:t>.</w:t>
      </w:r>
      <w:r w:rsidR="00AF58A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644EB3">
        <w:rPr>
          <w:rFonts w:ascii="Times New Roman" w:hAnsi="Times New Roman" w:cs="Times New Roman"/>
          <w:sz w:val="24"/>
        </w:rPr>
        <w:t xml:space="preserve"> Д</w:t>
      </w:r>
      <w:r w:rsidRPr="00A84C49">
        <w:rPr>
          <w:rFonts w:ascii="Times New Roman" w:hAnsi="Times New Roman" w:cs="Times New Roman"/>
          <w:sz w:val="24"/>
        </w:rPr>
        <w:t>анные анкеты использовать при составлении плана работы ГМО на 20</w:t>
      </w:r>
      <w:r w:rsidR="00033A19">
        <w:rPr>
          <w:rFonts w:ascii="Times New Roman" w:hAnsi="Times New Roman" w:cs="Times New Roman"/>
          <w:sz w:val="24"/>
        </w:rPr>
        <w:t>20</w:t>
      </w:r>
      <w:r w:rsidRPr="00A84C49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</w:t>
      </w:r>
      <w:r w:rsidR="00033A19">
        <w:rPr>
          <w:rFonts w:ascii="Times New Roman" w:hAnsi="Times New Roman" w:cs="Times New Roman"/>
          <w:sz w:val="24"/>
        </w:rPr>
        <w:t>1</w:t>
      </w:r>
      <w:r w:rsidRPr="00A84C49">
        <w:rPr>
          <w:rFonts w:ascii="Times New Roman" w:hAnsi="Times New Roman" w:cs="Times New Roman"/>
          <w:sz w:val="24"/>
        </w:rPr>
        <w:t xml:space="preserve"> учебный год.</w:t>
      </w:r>
    </w:p>
    <w:p w:rsidR="00AB26DF" w:rsidRPr="00AB26DF" w:rsidRDefault="00644EB3" w:rsidP="00AB26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F58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AB26DF" w:rsidRPr="00AB26DF">
        <w:rPr>
          <w:rFonts w:ascii="Times New Roman" w:hAnsi="Times New Roman" w:cs="Times New Roman"/>
          <w:sz w:val="24"/>
        </w:rPr>
        <w:t>В следующем учебном году следует</w:t>
      </w:r>
      <w:r>
        <w:rPr>
          <w:rFonts w:ascii="Times New Roman" w:hAnsi="Times New Roman" w:cs="Times New Roman"/>
          <w:sz w:val="24"/>
        </w:rPr>
        <w:t>:</w:t>
      </w:r>
    </w:p>
    <w:p w:rsidR="00AB26DF" w:rsidRPr="00AB26DF" w:rsidRDefault="00AB26DF" w:rsidP="00AB26DF">
      <w:pPr>
        <w:spacing w:after="0"/>
        <w:rPr>
          <w:rFonts w:ascii="Times New Roman" w:hAnsi="Times New Roman" w:cs="Times New Roman"/>
          <w:sz w:val="24"/>
        </w:rPr>
      </w:pPr>
      <w:r w:rsidRPr="00AB26DF">
        <w:rPr>
          <w:rFonts w:ascii="Times New Roman" w:hAnsi="Times New Roman" w:cs="Times New Roman"/>
          <w:sz w:val="24"/>
        </w:rPr>
        <w:t>•</w:t>
      </w:r>
      <w:r w:rsidRPr="00AB26DF">
        <w:rPr>
          <w:rFonts w:ascii="Times New Roman" w:hAnsi="Times New Roman" w:cs="Times New Roman"/>
          <w:sz w:val="24"/>
        </w:rPr>
        <w:tab/>
        <w:t>активно вовлекать в проектно-исследовательскую деятельность одарённых учащихся;</w:t>
      </w:r>
    </w:p>
    <w:p w:rsidR="00AB26DF" w:rsidRPr="00AB26DF" w:rsidRDefault="00AB26DF" w:rsidP="00AB26DF">
      <w:pPr>
        <w:spacing w:after="0"/>
        <w:rPr>
          <w:rFonts w:ascii="Times New Roman" w:hAnsi="Times New Roman" w:cs="Times New Roman"/>
          <w:sz w:val="24"/>
        </w:rPr>
      </w:pPr>
      <w:r w:rsidRPr="00AB26DF">
        <w:rPr>
          <w:rFonts w:ascii="Times New Roman" w:hAnsi="Times New Roman" w:cs="Times New Roman"/>
          <w:sz w:val="24"/>
        </w:rPr>
        <w:t>•</w:t>
      </w:r>
      <w:r w:rsidRPr="00AB26DF">
        <w:rPr>
          <w:rFonts w:ascii="Times New Roman" w:hAnsi="Times New Roman" w:cs="Times New Roman"/>
          <w:sz w:val="24"/>
        </w:rPr>
        <w:tab/>
        <w:t xml:space="preserve">разнообразить формы работы ГМО, сделав акцент на </w:t>
      </w:r>
      <w:r w:rsidR="00033A19">
        <w:rPr>
          <w:rFonts w:ascii="Times New Roman" w:hAnsi="Times New Roman" w:cs="Times New Roman"/>
          <w:sz w:val="24"/>
        </w:rPr>
        <w:t>дистанционные</w:t>
      </w:r>
      <w:r w:rsidRPr="00AB26DF">
        <w:rPr>
          <w:rFonts w:ascii="Times New Roman" w:hAnsi="Times New Roman" w:cs="Times New Roman"/>
          <w:sz w:val="24"/>
        </w:rPr>
        <w:t xml:space="preserve"> форм</w:t>
      </w:r>
      <w:r w:rsidR="00033A19">
        <w:rPr>
          <w:rFonts w:ascii="Times New Roman" w:hAnsi="Times New Roman" w:cs="Times New Roman"/>
          <w:sz w:val="24"/>
        </w:rPr>
        <w:t>ы</w:t>
      </w:r>
      <w:r w:rsidRPr="00AB26DF">
        <w:rPr>
          <w:rFonts w:ascii="Times New Roman" w:hAnsi="Times New Roman" w:cs="Times New Roman"/>
          <w:sz w:val="24"/>
        </w:rPr>
        <w:t xml:space="preserve"> обучения.</w:t>
      </w:r>
    </w:p>
    <w:p w:rsidR="00AB26DF" w:rsidRPr="00A9789C" w:rsidRDefault="00AB26DF" w:rsidP="00AB26DF">
      <w:pPr>
        <w:spacing w:after="0"/>
        <w:rPr>
          <w:rFonts w:ascii="Times New Roman" w:hAnsi="Times New Roman" w:cs="Times New Roman"/>
          <w:sz w:val="24"/>
        </w:rPr>
      </w:pPr>
      <w:r w:rsidRPr="00AB26DF">
        <w:rPr>
          <w:rFonts w:ascii="Times New Roman" w:hAnsi="Times New Roman" w:cs="Times New Roman"/>
          <w:sz w:val="24"/>
        </w:rPr>
        <w:t>•</w:t>
      </w:r>
      <w:r w:rsidRPr="00AB26DF">
        <w:rPr>
          <w:rFonts w:ascii="Times New Roman" w:hAnsi="Times New Roman" w:cs="Times New Roman"/>
          <w:sz w:val="24"/>
        </w:rPr>
        <w:tab/>
        <w:t>в работе ис</w:t>
      </w:r>
      <w:r w:rsidR="001915B9">
        <w:rPr>
          <w:rFonts w:ascii="Times New Roman" w:hAnsi="Times New Roman" w:cs="Times New Roman"/>
          <w:sz w:val="24"/>
        </w:rPr>
        <w:t xml:space="preserve">пользовать инновационные формы </w:t>
      </w:r>
      <w:r w:rsidRPr="00AB26DF">
        <w:rPr>
          <w:rFonts w:ascii="Times New Roman" w:hAnsi="Times New Roman" w:cs="Times New Roman"/>
          <w:sz w:val="24"/>
        </w:rPr>
        <w:t xml:space="preserve">работы по презентации педагогического опыта, темы актуальных вопросов педагогики и методики обучения музыке и </w:t>
      </w:r>
      <w:proofErr w:type="gramStart"/>
      <w:r w:rsidRPr="00AB26DF">
        <w:rPr>
          <w:rFonts w:ascii="Times New Roman" w:hAnsi="Times New Roman" w:cs="Times New Roman"/>
          <w:sz w:val="24"/>
        </w:rPr>
        <w:t>ИЗО</w:t>
      </w:r>
      <w:proofErr w:type="gramEnd"/>
      <w:r w:rsidRPr="00AB26DF">
        <w:rPr>
          <w:rFonts w:ascii="Times New Roman" w:hAnsi="Times New Roman" w:cs="Times New Roman"/>
          <w:sz w:val="24"/>
        </w:rPr>
        <w:t>.</w:t>
      </w:r>
    </w:p>
    <w:p w:rsidR="00AB26DF" w:rsidRDefault="006A6A2B" w:rsidP="00AB26DF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6210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F959F8" w:rsidRPr="00786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A3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4309A3" w:rsidRPr="00786210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 w:rsidR="00AB26D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309A3" w:rsidRPr="00786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A19">
        <w:rPr>
          <w:rFonts w:ascii="Times New Roman" w:hAnsi="Times New Roman" w:cs="Times New Roman"/>
          <w:color w:val="000000"/>
          <w:sz w:val="24"/>
          <w:szCs w:val="24"/>
        </w:rPr>
        <w:t xml:space="preserve">музыки и ИЗО СОШ№8 </w:t>
      </w:r>
      <w:r w:rsidR="00033A19" w:rsidRPr="00033A19">
        <w:rPr>
          <w:rFonts w:ascii="Times New Roman" w:hAnsi="Times New Roman" w:cs="Times New Roman"/>
          <w:color w:val="000000"/>
          <w:sz w:val="24"/>
          <w:szCs w:val="24"/>
        </w:rPr>
        <w:t>Киреенко М.О.</w:t>
      </w:r>
      <w:r w:rsidR="00033A1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33A19" w:rsidRPr="00033A19">
        <w:rPr>
          <w:rFonts w:ascii="Times New Roman" w:hAnsi="Times New Roman" w:cs="Times New Roman"/>
          <w:color w:val="000000"/>
          <w:sz w:val="24"/>
          <w:szCs w:val="24"/>
        </w:rPr>
        <w:t xml:space="preserve"> Язвенко Л.В</w:t>
      </w:r>
      <w:r w:rsidR="00033A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EEE" w:rsidRPr="00AB6EEE">
        <w:t xml:space="preserve"> </w:t>
      </w:r>
      <w:r w:rsidR="00AB6EEE" w:rsidRPr="00AB6EEE">
        <w:rPr>
          <w:rFonts w:ascii="Times New Roman" w:hAnsi="Times New Roman" w:cs="Times New Roman"/>
          <w:sz w:val="24"/>
          <w:szCs w:val="24"/>
        </w:rPr>
        <w:t>Учителя пр</w:t>
      </w:r>
      <w:r w:rsidR="00AB6EEE">
        <w:rPr>
          <w:rFonts w:ascii="Times New Roman" w:hAnsi="Times New Roman" w:cs="Times New Roman"/>
          <w:sz w:val="24"/>
          <w:szCs w:val="24"/>
        </w:rPr>
        <w:t>едставили</w:t>
      </w:r>
      <w:r w:rsidR="00AB6EEE" w:rsidRPr="00AB6EEE">
        <w:rPr>
          <w:rFonts w:ascii="Times New Roman" w:hAnsi="Times New Roman" w:cs="Times New Roman"/>
          <w:sz w:val="24"/>
          <w:szCs w:val="24"/>
        </w:rPr>
        <w:t xml:space="preserve"> о</w:t>
      </w:r>
      <w:r w:rsidR="00AB6EEE" w:rsidRPr="00AB6EEE">
        <w:rPr>
          <w:rFonts w:ascii="Times New Roman" w:hAnsi="Times New Roman" w:cs="Times New Roman"/>
          <w:color w:val="000000"/>
          <w:sz w:val="24"/>
          <w:szCs w:val="24"/>
        </w:rPr>
        <w:t>бзор федерального перечня учебников, рекомендуемых Министерством образования и науки РФ к использованию при реализации обязательной части основной образовательной программы по предметам «Музыка», «Изобразительное искусство» в 2020-2021 учебном году.</w:t>
      </w:r>
    </w:p>
    <w:p w:rsidR="00FE7C20" w:rsidRPr="00390028" w:rsidRDefault="00FE7C20" w:rsidP="00FE7C2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90028">
        <w:rPr>
          <w:rFonts w:ascii="Times New Roman" w:hAnsi="Times New Roman" w:cs="Times New Roman"/>
          <w:sz w:val="24"/>
          <w:u w:val="single"/>
        </w:rPr>
        <w:t>Постановили:</w:t>
      </w:r>
    </w:p>
    <w:p w:rsidR="00390028" w:rsidRPr="006A6A2B" w:rsidRDefault="00390028" w:rsidP="0039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B2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C20" w:rsidRPr="001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учебном процессе </w:t>
      </w:r>
      <w:r w:rsidR="00A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учебники, </w:t>
      </w:r>
      <w:r w:rsidR="00AB6EEE" w:rsidRPr="00AB6EEE">
        <w:rPr>
          <w:rFonts w:ascii="Times New Roman" w:hAnsi="Times New Roman" w:cs="Times New Roman"/>
          <w:color w:val="000000"/>
          <w:sz w:val="24"/>
          <w:szCs w:val="24"/>
        </w:rPr>
        <w:t>рекомендуемы</w:t>
      </w:r>
      <w:r w:rsidR="00AB6E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B6EEE" w:rsidRPr="00AB6EEE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образования и науки РФ</w:t>
      </w:r>
      <w:r w:rsidR="00AB6E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C49" w:rsidRDefault="00AB26DF" w:rsidP="00AB6EE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77E92">
        <w:rPr>
          <w:rFonts w:ascii="Times New Roman" w:eastAsia="Times New Roman" w:hAnsi="Times New Roman" w:cs="Times New Roman"/>
          <w:b/>
          <w:sz w:val="24"/>
          <w:szCs w:val="24"/>
        </w:rPr>
        <w:t>третьему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 xml:space="preserve">«Особенности преподавания музыки и </w:t>
      </w:r>
      <w:proofErr w:type="gramStart"/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 xml:space="preserve"> ус</w:t>
      </w:r>
      <w:r w:rsidR="00AB6EEE">
        <w:rPr>
          <w:rFonts w:ascii="Times New Roman" w:eastAsia="Times New Roman" w:hAnsi="Times New Roman" w:cs="Times New Roman"/>
          <w:sz w:val="24"/>
          <w:szCs w:val="24"/>
        </w:rPr>
        <w:t xml:space="preserve">ловиях дистанционного обучения» учителя музыки и ИЗО поделились </w:t>
      </w:r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AB6EE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различных</w:t>
      </w:r>
      <w:r w:rsidR="00AB6EEE">
        <w:rPr>
          <w:rFonts w:ascii="Times New Roman" w:eastAsia="Times New Roman" w:hAnsi="Times New Roman" w:cs="Times New Roman"/>
          <w:sz w:val="24"/>
          <w:szCs w:val="24"/>
        </w:rPr>
        <w:t xml:space="preserve"> форм дистанционных технологий </w:t>
      </w:r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>при обучении изобразительному искусству</w:t>
      </w:r>
      <w:r w:rsidR="00AB6EEE">
        <w:rPr>
          <w:rFonts w:ascii="Times New Roman" w:eastAsia="Times New Roman" w:hAnsi="Times New Roman" w:cs="Times New Roman"/>
          <w:sz w:val="24"/>
          <w:szCs w:val="24"/>
        </w:rPr>
        <w:t xml:space="preserve"> и музыке</w:t>
      </w:r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общеобразовательной школе.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применения дистанционных </w:t>
      </w:r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изобразительному искусству показывает, что при наличии всегда доступного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рмационного ресурса выигрывают </w:t>
      </w: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учитель, и ученики. И теперь не только учитель выстраивает процесс обучения с учетом индивидуальности ученика, но и ученик сам может выстроить собственный образовательный маршрут с учетом своих личностных особенностей и предпочтений. Безусловно, обучение творческому предмету невозможно строить только на теоретическом материале, без </w:t>
      </w: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практических упражнений и творческих работ. Но возможность систематизировать теоретические основы в форме дистанционного курса позволяет сформировать определенную информационную базу, на которую ученики могут опираться при выполнении практических заданий.</w:t>
      </w:r>
    </w:p>
    <w:p w:rsidR="00AB6EEE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с дистанционными технологиями мы опробовали разные формы их использования. При исключительно дистанционном формате обучения важную роль играет общая подготовленность ученика на данный момент, его природные способности, а также такие личностные качества, как самодисциплина и уверенность в своих силах. С детьми, которые уже достигли в творческих работах определенного качественного уровня, дистанционный формат позволяет столь же успешно осваивать программу обучения, как и при традиционных учебных занятиях. И все-таки желательно совмещать дистанционное обучение с очными консультациями по работам. Но иногда удаленное обучение становится единственной возможностью своевременного освоения учебного материала, если ученик по каким-либо причинам в течение длительного времени не может присутствовать на занятиях. А если ученик увлекается компьютерной графикой, можно предложить ему, с учетом его интересов, некоторые из заданий выполнить в графической программе, которой он владеет.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музыки применяют </w:t>
      </w: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средства: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журнал, дневник;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Интернета.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висы Интернета: </w:t>
      </w:r>
      <w:proofErr w:type="spellStart"/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сервисы</w:t>
      </w: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совместное редактирование документов.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формы </w:t>
      </w:r>
      <w:proofErr w:type="gram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</w:t>
      </w:r>
      <w:proofErr w:type="gram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различных образовательных программ: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(</w:t>
      </w:r>
      <w:proofErr w:type="spell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обучающих </w:t>
      </w:r>
      <w:proofErr w:type="gram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интернет-мероприятиях</w:t>
      </w:r>
      <w:proofErr w:type="gramEnd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интернет-фестивалях, конкурсах, олимпиадах, викторинах и др.;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олимпиадам, используя </w:t>
      </w:r>
      <w:proofErr w:type="spell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проектная деятельность.</w:t>
      </w:r>
    </w:p>
    <w:p w:rsid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не ограничено временными рамками, к тому же выполнение заданий может проходить в маленьких группах, не исключается и помощь родителей, особенно, если </w:t>
      </w:r>
      <w:r w:rsidR="005E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младших школьниках.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5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Постановили:</w:t>
      </w:r>
    </w:p>
    <w:p w:rsid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опыт работы учителей ГМО при дистанционном обучении. Запланировать мероприятия с учётом дистанционных форм обучения.</w:t>
      </w:r>
    </w:p>
    <w:p w:rsidR="00955FB7" w:rsidRPr="00955FB7" w:rsidRDefault="00955FB7" w:rsidP="00955FB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F8" w:rsidRPr="006A6A2B" w:rsidRDefault="006A6A2B" w:rsidP="00A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</w:t>
      </w:r>
      <w:r w:rsidR="00D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Pr="006A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F8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9F8">
        <w:rPr>
          <w:rFonts w:ascii="Times New Roman" w:hAnsi="Times New Roman" w:cs="Times New Roman"/>
          <w:color w:val="000000"/>
          <w:sz w:val="24"/>
        </w:rPr>
        <w:t>слушали</w:t>
      </w:r>
      <w:r w:rsidR="00F959F8" w:rsidRPr="00F959F8">
        <w:rPr>
          <w:rFonts w:ascii="Times New Roman" w:hAnsi="Times New Roman" w:cs="Times New Roman"/>
          <w:color w:val="000000"/>
          <w:sz w:val="24"/>
        </w:rPr>
        <w:t xml:space="preserve"> </w:t>
      </w:r>
      <w:r w:rsidR="00F959F8" w:rsidRPr="006A6A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</w:t>
      </w:r>
      <w:r w:rsidR="005E3C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ГМО</w:t>
      </w:r>
      <w:bookmarkStart w:id="0" w:name="_GoBack"/>
      <w:bookmarkEnd w:id="0"/>
      <w:r w:rsidR="00F95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F95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Гапошко</w:t>
      </w:r>
      <w:proofErr w:type="spellEnd"/>
      <w:r w:rsidR="00F95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С.М.</w:t>
      </w:r>
    </w:p>
    <w:p w:rsidR="00B77E92" w:rsidRDefault="00B77E92" w:rsidP="0039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освятила о</w:t>
      </w:r>
      <w:r w:rsidRPr="00B77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направления деятельности ГМО в 20</w:t>
      </w:r>
      <w:r w:rsid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7E9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55F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рамках реализации программ национального проекта «Образование»</w:t>
      </w:r>
    </w:p>
    <w:p w:rsidR="00F959F8" w:rsidRPr="006A6A2B" w:rsidRDefault="00F959F8" w:rsidP="0039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обсудили</w:t>
      </w:r>
      <w:r w:rsidRPr="00A0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учебный год, был с</w:t>
      </w:r>
      <w:r w:rsidRPr="00A0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проведения заседаний ГМО с формулировкой тем и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028" w:rsidRDefault="00390028" w:rsidP="0039002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90028">
        <w:rPr>
          <w:rFonts w:ascii="Times New Roman" w:hAnsi="Times New Roman" w:cs="Times New Roman"/>
          <w:sz w:val="24"/>
          <w:u w:val="single"/>
        </w:rPr>
        <w:t>Постановили:</w:t>
      </w:r>
    </w:p>
    <w:p w:rsidR="00390028" w:rsidRPr="00390028" w:rsidRDefault="00955FB7" w:rsidP="00390028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09A3">
        <w:rPr>
          <w:rFonts w:ascii="Times New Roman" w:eastAsia="Times New Roman" w:hAnsi="Times New Roman" w:cs="Times New Roman"/>
          <w:sz w:val="24"/>
          <w:szCs w:val="24"/>
          <w:lang w:eastAsia="ru-RU"/>
        </w:rPr>
        <w:t>.1 у</w:t>
      </w:r>
      <w:r w:rsidR="00390028" w:rsidRPr="001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 w:rsidR="0039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0028" w:rsidRPr="001A0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ГМО учителей искусства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0028" w:rsidRPr="001A0AB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84C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0028" w:rsidRPr="001A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4309A3" w:rsidRDefault="004309A3" w:rsidP="0039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A2B" w:rsidRDefault="006A6A2B" w:rsidP="0039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С.М.</w:t>
      </w:r>
      <w:r w:rsidR="00D2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Гапошко</w:t>
      </w:r>
      <w:proofErr w:type="spellEnd"/>
    </w:p>
    <w:p w:rsidR="006A6A2B" w:rsidRPr="00390028" w:rsidRDefault="00390028" w:rsidP="0039002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390028">
        <w:rPr>
          <w:rStyle w:val="a4"/>
          <w:b w:val="0"/>
          <w:color w:val="000000"/>
        </w:rPr>
        <w:t xml:space="preserve">Секретарь </w:t>
      </w:r>
      <w:r w:rsidR="00D2174C">
        <w:rPr>
          <w:rStyle w:val="a4"/>
          <w:b w:val="0"/>
          <w:color w:val="000000"/>
        </w:rPr>
        <w:t>ГМО:</w:t>
      </w:r>
      <w:r w:rsidRPr="00390028">
        <w:rPr>
          <w:rStyle w:val="a4"/>
          <w:b w:val="0"/>
          <w:color w:val="000000"/>
        </w:rPr>
        <w:t xml:space="preserve"> </w:t>
      </w:r>
      <w:r w:rsidR="00955FB7">
        <w:rPr>
          <w:rStyle w:val="a4"/>
          <w:b w:val="0"/>
          <w:color w:val="000000"/>
        </w:rPr>
        <w:t>В.В. Карпенкова</w:t>
      </w:r>
      <w:r w:rsidRPr="00390028">
        <w:rPr>
          <w:rStyle w:val="a4"/>
          <w:b w:val="0"/>
          <w:color w:val="000000"/>
        </w:rPr>
        <w:t xml:space="preserve"> </w:t>
      </w:r>
    </w:p>
    <w:sectPr w:rsidR="006A6A2B" w:rsidRPr="00390028" w:rsidSect="001A0AB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59"/>
    <w:multiLevelType w:val="multilevel"/>
    <w:tmpl w:val="A102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44719"/>
    <w:multiLevelType w:val="multilevel"/>
    <w:tmpl w:val="7AC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A4A6F"/>
    <w:multiLevelType w:val="multilevel"/>
    <w:tmpl w:val="870A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8B"/>
    <w:rsid w:val="00033A19"/>
    <w:rsid w:val="000C1025"/>
    <w:rsid w:val="001915B9"/>
    <w:rsid w:val="001A0AB3"/>
    <w:rsid w:val="003215C2"/>
    <w:rsid w:val="00390028"/>
    <w:rsid w:val="003A05C2"/>
    <w:rsid w:val="004309A3"/>
    <w:rsid w:val="005E3C49"/>
    <w:rsid w:val="00644EB3"/>
    <w:rsid w:val="006A6A2B"/>
    <w:rsid w:val="006F62AC"/>
    <w:rsid w:val="00783284"/>
    <w:rsid w:val="00786210"/>
    <w:rsid w:val="00842F77"/>
    <w:rsid w:val="00920CEE"/>
    <w:rsid w:val="009401F2"/>
    <w:rsid w:val="00955FB7"/>
    <w:rsid w:val="00A07FEC"/>
    <w:rsid w:val="00A84C49"/>
    <w:rsid w:val="00A9789C"/>
    <w:rsid w:val="00AB26DF"/>
    <w:rsid w:val="00AB6EEE"/>
    <w:rsid w:val="00AF58A1"/>
    <w:rsid w:val="00B77E92"/>
    <w:rsid w:val="00CC21CE"/>
    <w:rsid w:val="00D1554B"/>
    <w:rsid w:val="00D2174C"/>
    <w:rsid w:val="00D533A8"/>
    <w:rsid w:val="00D910E4"/>
    <w:rsid w:val="00E92C8B"/>
    <w:rsid w:val="00F73BB5"/>
    <w:rsid w:val="00F862F1"/>
    <w:rsid w:val="00F959F8"/>
    <w:rsid w:val="00FA511B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A2B"/>
    <w:rPr>
      <w:b/>
      <w:bCs/>
    </w:rPr>
  </w:style>
  <w:style w:type="character" w:customStyle="1" w:styleId="apple-converted-space">
    <w:name w:val="apple-converted-space"/>
    <w:basedOn w:val="a0"/>
    <w:rsid w:val="006A6A2B"/>
  </w:style>
  <w:style w:type="paragraph" w:customStyle="1" w:styleId="c6">
    <w:name w:val="c6"/>
    <w:basedOn w:val="a"/>
    <w:rsid w:val="00A9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789C"/>
  </w:style>
  <w:style w:type="paragraph" w:customStyle="1" w:styleId="c24">
    <w:name w:val="c24"/>
    <w:basedOn w:val="a"/>
    <w:rsid w:val="00A9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89C"/>
  </w:style>
  <w:style w:type="paragraph" w:customStyle="1" w:styleId="c1">
    <w:name w:val="c1"/>
    <w:basedOn w:val="a"/>
    <w:rsid w:val="00A9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2016-10-16T21:00:00Z</dcterms:created>
  <dcterms:modified xsi:type="dcterms:W3CDTF">2020-09-08T05:29:00Z</dcterms:modified>
</cp:coreProperties>
</file>